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75535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B554E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A75107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3B554E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802C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B554E">
              <w:rPr>
                <w:rFonts w:ascii="Times New Roman" w:hAnsi="Times New Roman" w:cs="Times New Roman"/>
                <w:sz w:val="28"/>
              </w:rPr>
              <w:t>№ 29</w:t>
            </w:r>
            <w:r w:rsidR="00B802C5">
              <w:rPr>
                <w:rFonts w:ascii="Times New Roman" w:hAnsi="Times New Roman" w:cs="Times New Roman"/>
                <w:sz w:val="28"/>
              </w:rPr>
              <w:t>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32C47" w:rsidP="00F1019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предложениях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по</w:t>
            </w:r>
            <w:r w:rsidRPr="00EC0F69">
              <w:rPr>
                <w:rFonts w:ascii="Times New Roman" w:hAnsi="Times New Roman" w:cs="Times New Roman"/>
                <w:sz w:val="28"/>
                <w:szCs w:val="28"/>
              </w:rPr>
              <w:t xml:space="preserve"> поручениям Совета депутатов города Новосибирска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проект годового плана деятельности контрольно-счетной палаты города Новосибирска на 202</w:t>
            </w:r>
            <w:r w:rsidR="00F1019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EC0F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D41D55" w:rsidRDefault="00D41D55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E32C47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Рассмотрев 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>предложения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</w:t>
      </w:r>
      <w:r w:rsidR="00F1019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</w:rPr>
        <w:t>предложения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E32C47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Согласиться с предложениями (</w:t>
      </w:r>
      <w:r w:rsidR="00A74AE4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981D62" w:rsidRPr="007F6D68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981D62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32C47">
        <w:rPr>
          <w:rFonts w:ascii="Times New Roman" w:hAnsi="Times New Roman" w:cs="Times New Roman"/>
          <w:sz w:val="28"/>
          <w:szCs w:val="28"/>
        </w:rPr>
        <w:t>Направить предложения и копию настоящего решения председателю Совета депутатов города Новосибирска.</w:t>
      </w:r>
    </w:p>
    <w:p w:rsidR="00E32C47" w:rsidRDefault="00E32C47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42AF2" w:rsidRDefault="00F42AF2" w:rsidP="00F42AF2">
      <w:pPr>
        <w:jc w:val="center"/>
        <w:rPr>
          <w:sz w:val="28"/>
          <w:szCs w:val="28"/>
        </w:rPr>
      </w:pPr>
    </w:p>
    <w:p w:rsidR="003B554E" w:rsidRDefault="003B554E" w:rsidP="003B554E">
      <w:pPr>
        <w:spacing w:after="0" w:line="240" w:lineRule="auto"/>
        <w:ind w:left="142" w:hanging="142"/>
        <w:jc w:val="center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                                                                         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Приложение к</w:t>
      </w:r>
      <w:r w:rsidR="00F919C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решени</w:t>
      </w:r>
      <w:r>
        <w:rPr>
          <w:rFonts w:ascii="Times New Roman" w:hAnsi="Times New Roman" w:cs="Times New Roman"/>
          <w:bCs/>
          <w:iCs/>
          <w:sz w:val="28"/>
          <w:szCs w:val="28"/>
        </w:rPr>
        <w:t>ю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F919C3" w:rsidRPr="00F919C3" w:rsidRDefault="003B554E" w:rsidP="003B554E">
      <w:pPr>
        <w:spacing w:after="0" w:line="240" w:lineRule="auto"/>
        <w:ind w:left="142" w:hanging="142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         ко</w:t>
      </w:r>
      <w:r w:rsidR="00F919C3" w:rsidRPr="00F919C3">
        <w:rPr>
          <w:rFonts w:ascii="Times New Roman" w:hAnsi="Times New Roman" w:cs="Times New Roman"/>
          <w:bCs/>
          <w:iCs/>
          <w:sz w:val="28"/>
          <w:szCs w:val="28"/>
        </w:rPr>
        <w:t>миссии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919C3" w:rsidRPr="00F919C3">
        <w:rPr>
          <w:rFonts w:ascii="Times New Roman" w:hAnsi="Times New Roman" w:cs="Times New Roman"/>
          <w:sz w:val="28"/>
          <w:szCs w:val="28"/>
        </w:rPr>
        <w:t xml:space="preserve">от </w:t>
      </w:r>
      <w:r w:rsidR="0075535D">
        <w:rPr>
          <w:rFonts w:ascii="Times New Roman" w:hAnsi="Times New Roman" w:cs="Times New Roman"/>
          <w:sz w:val="28"/>
          <w:szCs w:val="28"/>
        </w:rPr>
        <w:t>1</w:t>
      </w:r>
      <w:r w:rsidR="00F1019C">
        <w:rPr>
          <w:rFonts w:ascii="Times New Roman" w:hAnsi="Times New Roman" w:cs="Times New Roman"/>
          <w:sz w:val="28"/>
          <w:szCs w:val="28"/>
        </w:rPr>
        <w:t>7</w:t>
      </w:r>
      <w:r w:rsidR="00F919C3" w:rsidRPr="00F919C3">
        <w:rPr>
          <w:rFonts w:ascii="Times New Roman" w:hAnsi="Times New Roman" w:cs="Times New Roman"/>
          <w:sz w:val="28"/>
          <w:szCs w:val="28"/>
        </w:rPr>
        <w:t>.09.202</w:t>
      </w:r>
      <w:r w:rsidR="00F1019C">
        <w:rPr>
          <w:rFonts w:ascii="Times New Roman" w:hAnsi="Times New Roman" w:cs="Times New Roman"/>
          <w:sz w:val="28"/>
          <w:szCs w:val="28"/>
        </w:rPr>
        <w:t>4</w:t>
      </w:r>
      <w:r w:rsidR="00F919C3" w:rsidRPr="00F919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29</w:t>
      </w:r>
      <w:r w:rsidR="00C62CBB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3B554E" w:rsidRDefault="00F919C3" w:rsidP="00AE4DC6">
      <w:pPr>
        <w:tabs>
          <w:tab w:val="left" w:pos="6804"/>
        </w:tabs>
        <w:spacing w:after="0" w:line="240" w:lineRule="auto"/>
        <w:jc w:val="center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</w:t>
      </w:r>
    </w:p>
    <w:p w:rsidR="00F42AF2" w:rsidRPr="00F42AF2" w:rsidRDefault="00F919C3" w:rsidP="00AE4DC6">
      <w:pPr>
        <w:tabs>
          <w:tab w:val="left" w:pos="6804"/>
        </w:tabs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 </w:t>
      </w:r>
      <w:r w:rsidR="00AE4DC6">
        <w:rPr>
          <w:rFonts w:ascii="Times New Roman" w:hAnsi="Times New Roman" w:cs="Times New Roman"/>
          <w:bCs/>
          <w:iCs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   </w:t>
      </w:r>
      <w:r w:rsidR="00F42AF2" w:rsidRPr="00F42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AF2" w:rsidRDefault="00F42AF2" w:rsidP="00F42AF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>редложения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по</w:t>
      </w:r>
      <w:r w:rsidRPr="00EC0F69">
        <w:rPr>
          <w:rFonts w:ascii="Times New Roman" w:hAnsi="Times New Roman" w:cs="Times New Roman"/>
          <w:sz w:val="28"/>
          <w:szCs w:val="28"/>
        </w:rPr>
        <w:t xml:space="preserve"> поручениям Совета депутатов города Новосибирска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в проект годового плана деятельности контрольно-счетной палаты города Новосибирска на 202</w:t>
      </w:r>
      <w:r w:rsidR="00F1019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C0F69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</w:p>
    <w:p w:rsidR="00121AAF" w:rsidRPr="00F42AF2" w:rsidRDefault="00121AAF" w:rsidP="00F42AF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843"/>
        <w:gridCol w:w="1984"/>
        <w:gridCol w:w="1559"/>
      </w:tblGrid>
      <w:tr w:rsidR="00C62CBB" w:rsidRPr="00F42AF2" w:rsidTr="00E2408F">
        <w:trPr>
          <w:trHeight w:val="1881"/>
        </w:trPr>
        <w:tc>
          <w:tcPr>
            <w:tcW w:w="567" w:type="dxa"/>
            <w:vAlign w:val="center"/>
          </w:tcPr>
          <w:p w:rsidR="00C62CBB" w:rsidRPr="00F42AF2" w:rsidRDefault="00C62CBB" w:rsidP="00E24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53" w:type="dxa"/>
            <w:vAlign w:val="center"/>
          </w:tcPr>
          <w:p w:rsidR="00C62CBB" w:rsidRPr="00121AAF" w:rsidRDefault="00C62CBB" w:rsidP="00E24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F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43" w:type="dxa"/>
            <w:vAlign w:val="center"/>
          </w:tcPr>
          <w:p w:rsidR="00C62CBB" w:rsidRPr="00121AAF" w:rsidRDefault="00C62CBB" w:rsidP="00E2408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F">
              <w:rPr>
                <w:rFonts w:ascii="Times New Roman" w:hAnsi="Times New Roman" w:cs="Times New Roman"/>
                <w:sz w:val="24"/>
                <w:szCs w:val="24"/>
              </w:rPr>
              <w:t>Период контрольных и экспертно-аналитических мероприятий</w:t>
            </w:r>
          </w:p>
          <w:p w:rsidR="00C62CBB" w:rsidRPr="00121AAF" w:rsidRDefault="00C62CBB" w:rsidP="00E2408F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F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1984" w:type="dxa"/>
            <w:vAlign w:val="center"/>
          </w:tcPr>
          <w:p w:rsidR="00C62CBB" w:rsidRPr="00121AAF" w:rsidRDefault="00C62CBB" w:rsidP="00E24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F">
              <w:rPr>
                <w:rFonts w:ascii="Times New Roman" w:hAnsi="Times New Roman" w:cs="Times New Roman"/>
                <w:sz w:val="24"/>
                <w:szCs w:val="24"/>
              </w:rPr>
              <w:t>Срок исполнения контрольных и экспертно-аналитических мероприятий</w:t>
            </w:r>
          </w:p>
          <w:p w:rsidR="00C62CBB" w:rsidRPr="00121AAF" w:rsidRDefault="00C62CBB" w:rsidP="00E24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F">
              <w:rPr>
                <w:rFonts w:ascii="Times New Roman" w:hAnsi="Times New Roman" w:cs="Times New Roman"/>
                <w:sz w:val="24"/>
                <w:szCs w:val="24"/>
              </w:rPr>
              <w:t>(квартал, год)</w:t>
            </w:r>
          </w:p>
        </w:tc>
        <w:tc>
          <w:tcPr>
            <w:tcW w:w="1559" w:type="dxa"/>
            <w:vAlign w:val="center"/>
          </w:tcPr>
          <w:p w:rsidR="00C62CBB" w:rsidRPr="00121AAF" w:rsidRDefault="00C62CBB" w:rsidP="00E24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AAF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62CBB" w:rsidRPr="00F42AF2" w:rsidTr="00E2408F">
        <w:trPr>
          <w:trHeight w:val="1455"/>
        </w:trPr>
        <w:tc>
          <w:tcPr>
            <w:tcW w:w="567" w:type="dxa"/>
            <w:vAlign w:val="center"/>
          </w:tcPr>
          <w:p w:rsidR="00C62CBB" w:rsidRPr="00F42AF2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C62CBB" w:rsidRDefault="00C62CBB" w:rsidP="00E2408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эффективности деятельности муниципального казенного учреждения города Новосибирска «Дирекция единого заказчика по жилищно-коммунальному хозяйству»</w:t>
            </w:r>
          </w:p>
          <w:p w:rsidR="00C62CBB" w:rsidRPr="006E2FEB" w:rsidRDefault="00C62CBB" w:rsidP="00E2408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62CBB" w:rsidRPr="00F42AF2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2022-2024 годы</w:t>
            </w:r>
          </w:p>
        </w:tc>
        <w:tc>
          <w:tcPr>
            <w:tcW w:w="1984" w:type="dxa"/>
            <w:vAlign w:val="center"/>
          </w:tcPr>
          <w:p w:rsidR="00C62CBB" w:rsidRPr="00F42AF2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течени</w:t>
            </w:r>
            <w:proofErr w:type="spellEnd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559" w:type="dxa"/>
            <w:vAlign w:val="center"/>
          </w:tcPr>
          <w:p w:rsidR="00C62CBB" w:rsidRPr="00F42AF2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CBB" w:rsidRPr="00F42AF2" w:rsidTr="00E2408F">
        <w:trPr>
          <w:trHeight w:val="75"/>
        </w:trPr>
        <w:tc>
          <w:tcPr>
            <w:tcW w:w="567" w:type="dxa"/>
            <w:vAlign w:val="center"/>
          </w:tcPr>
          <w:p w:rsidR="00C62CBB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C62CBB" w:rsidRPr="00930275" w:rsidRDefault="00C62CBB" w:rsidP="00E2408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эффективности деятельности муниципального казенного учреждения города Новосибирска «Управление технического надзора за ремонтом жилищного фонда»</w:t>
            </w:r>
          </w:p>
        </w:tc>
        <w:tc>
          <w:tcPr>
            <w:tcW w:w="1843" w:type="dxa"/>
            <w:vAlign w:val="center"/>
          </w:tcPr>
          <w:p w:rsidR="00C62CBB" w:rsidRPr="00930275" w:rsidRDefault="00C62CBB" w:rsidP="00E2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2022-2024 годы</w:t>
            </w:r>
          </w:p>
        </w:tc>
        <w:tc>
          <w:tcPr>
            <w:tcW w:w="1984" w:type="dxa"/>
            <w:vAlign w:val="center"/>
          </w:tcPr>
          <w:p w:rsidR="00C62CBB" w:rsidRPr="00930275" w:rsidRDefault="00C62CBB" w:rsidP="00E2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течени</w:t>
            </w:r>
            <w:proofErr w:type="spellEnd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559" w:type="dxa"/>
            <w:vAlign w:val="center"/>
          </w:tcPr>
          <w:p w:rsidR="00C62CBB" w:rsidRPr="00F42AF2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2CBB" w:rsidRPr="00F42AF2" w:rsidTr="00E2408F">
        <w:trPr>
          <w:trHeight w:val="186"/>
        </w:trPr>
        <w:tc>
          <w:tcPr>
            <w:tcW w:w="567" w:type="dxa"/>
            <w:vAlign w:val="center"/>
          </w:tcPr>
          <w:p w:rsidR="00C62CBB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C62CBB" w:rsidRPr="00930275" w:rsidRDefault="00C62CBB" w:rsidP="00E2408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эффективности деятельности муниципального казенного учреждения города Новосибирска «Дорожно-эксплуатационное учреждение № 4»</w:t>
            </w:r>
          </w:p>
        </w:tc>
        <w:tc>
          <w:tcPr>
            <w:tcW w:w="1843" w:type="dxa"/>
            <w:vAlign w:val="center"/>
          </w:tcPr>
          <w:p w:rsidR="00C62CBB" w:rsidRPr="00930275" w:rsidRDefault="00C62CBB" w:rsidP="00E2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2022-2024 годы</w:t>
            </w:r>
          </w:p>
        </w:tc>
        <w:tc>
          <w:tcPr>
            <w:tcW w:w="1984" w:type="dxa"/>
            <w:vAlign w:val="center"/>
          </w:tcPr>
          <w:p w:rsidR="00C62CBB" w:rsidRPr="00930275" w:rsidRDefault="00C62CBB" w:rsidP="00E24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в </w:t>
            </w:r>
            <w:proofErr w:type="spellStart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течени</w:t>
            </w:r>
            <w:proofErr w:type="spellEnd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3027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  <w:tc>
          <w:tcPr>
            <w:tcW w:w="1559" w:type="dxa"/>
            <w:vAlign w:val="center"/>
          </w:tcPr>
          <w:p w:rsidR="00C62CBB" w:rsidRPr="00F42AF2" w:rsidRDefault="00C62CBB" w:rsidP="00E240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2AF2" w:rsidRPr="00F42AF2" w:rsidRDefault="00F42AF2" w:rsidP="00F42AF2">
      <w:pPr>
        <w:rPr>
          <w:rFonts w:ascii="Times New Roman" w:hAnsi="Times New Roman" w:cs="Times New Roman"/>
          <w:sz w:val="28"/>
          <w:szCs w:val="28"/>
          <w:lang w:eastAsia="x-none"/>
        </w:rPr>
      </w:pPr>
    </w:p>
    <w:sectPr w:rsidR="00F42AF2" w:rsidRPr="00F42AF2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B87"/>
    <w:rsid w:val="00025034"/>
    <w:rsid w:val="00036C3C"/>
    <w:rsid w:val="00043171"/>
    <w:rsid w:val="00051465"/>
    <w:rsid w:val="00060B42"/>
    <w:rsid w:val="00064F33"/>
    <w:rsid w:val="000709F0"/>
    <w:rsid w:val="00097A1B"/>
    <w:rsid w:val="000A0B07"/>
    <w:rsid w:val="000A1AA7"/>
    <w:rsid w:val="000A41C9"/>
    <w:rsid w:val="000A6747"/>
    <w:rsid w:val="000D37C8"/>
    <w:rsid w:val="000E0520"/>
    <w:rsid w:val="000E4EB1"/>
    <w:rsid w:val="0011264E"/>
    <w:rsid w:val="00117D0F"/>
    <w:rsid w:val="00121AAF"/>
    <w:rsid w:val="00133923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B554E"/>
    <w:rsid w:val="003D633E"/>
    <w:rsid w:val="003E76C9"/>
    <w:rsid w:val="003E7C36"/>
    <w:rsid w:val="0041548C"/>
    <w:rsid w:val="00421A97"/>
    <w:rsid w:val="00435AC9"/>
    <w:rsid w:val="004372DC"/>
    <w:rsid w:val="0044347F"/>
    <w:rsid w:val="00454F92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0D6D"/>
    <w:rsid w:val="00533236"/>
    <w:rsid w:val="00534D10"/>
    <w:rsid w:val="00535F6C"/>
    <w:rsid w:val="00543E77"/>
    <w:rsid w:val="005442F2"/>
    <w:rsid w:val="00552365"/>
    <w:rsid w:val="00571297"/>
    <w:rsid w:val="005723F3"/>
    <w:rsid w:val="005A0C60"/>
    <w:rsid w:val="005A674F"/>
    <w:rsid w:val="005C7330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2FEB"/>
    <w:rsid w:val="006E4C23"/>
    <w:rsid w:val="00701E34"/>
    <w:rsid w:val="0071673D"/>
    <w:rsid w:val="00721A2C"/>
    <w:rsid w:val="0073558E"/>
    <w:rsid w:val="007432C9"/>
    <w:rsid w:val="0075535D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63175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46EE4"/>
    <w:rsid w:val="00974ADD"/>
    <w:rsid w:val="0098139A"/>
    <w:rsid w:val="00981D62"/>
    <w:rsid w:val="009830EF"/>
    <w:rsid w:val="009921B2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74AE4"/>
    <w:rsid w:val="00A75107"/>
    <w:rsid w:val="00AD1A8F"/>
    <w:rsid w:val="00AD7FFD"/>
    <w:rsid w:val="00AE4DC6"/>
    <w:rsid w:val="00AF7EC3"/>
    <w:rsid w:val="00B12E64"/>
    <w:rsid w:val="00B206D1"/>
    <w:rsid w:val="00B41CBF"/>
    <w:rsid w:val="00B56142"/>
    <w:rsid w:val="00B60E76"/>
    <w:rsid w:val="00B7173C"/>
    <w:rsid w:val="00B802C5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62CBB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41D55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32C47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1019C"/>
    <w:rsid w:val="00F277C2"/>
    <w:rsid w:val="00F362E4"/>
    <w:rsid w:val="00F42AF2"/>
    <w:rsid w:val="00F47DF0"/>
    <w:rsid w:val="00F72B45"/>
    <w:rsid w:val="00F8382C"/>
    <w:rsid w:val="00F90337"/>
    <w:rsid w:val="00F919C3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8D7C3"/>
  <w15:docId w15:val="{CE898B91-46FE-4F0B-8B95-DDD860740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82670-FD20-4F88-9FB2-9FB63F3A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81</cp:revision>
  <cp:lastPrinted>2021-09-15T02:50:00Z</cp:lastPrinted>
  <dcterms:created xsi:type="dcterms:W3CDTF">2020-10-06T10:57:00Z</dcterms:created>
  <dcterms:modified xsi:type="dcterms:W3CDTF">2024-09-17T02:54:00Z</dcterms:modified>
</cp:coreProperties>
</file>